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308D5" w14:textId="6D676E11" w:rsidR="003E7837" w:rsidRPr="00D74AA3" w:rsidRDefault="00D22314" w:rsidP="00D74AA3">
      <w:pPr>
        <w:rPr>
          <w:sz w:val="24"/>
          <w:szCs w:val="24"/>
        </w:rPr>
      </w:pPr>
      <w:r w:rsidRPr="00D74AA3">
        <w:rPr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 w:rsidRPr="00D74AA3">
        <w:rPr>
          <w:sz w:val="24"/>
          <w:szCs w:val="24"/>
        </w:rPr>
        <w:t>2, 94/13, 152/14, 7/17, 68/18</w:t>
      </w:r>
      <w:r w:rsidR="00501846">
        <w:rPr>
          <w:sz w:val="24"/>
          <w:szCs w:val="24"/>
        </w:rPr>
        <w:t>,</w:t>
      </w:r>
      <w:r w:rsidR="00501846" w:rsidRPr="00501846">
        <w:t xml:space="preserve"> </w:t>
      </w:r>
      <w:r w:rsidR="00501846" w:rsidRPr="00501846">
        <w:rPr>
          <w:sz w:val="24"/>
          <w:szCs w:val="24"/>
        </w:rPr>
        <w:t>98/19 i 64/20</w:t>
      </w:r>
      <w:r w:rsidR="00501846">
        <w:rPr>
          <w:sz w:val="24"/>
          <w:szCs w:val="24"/>
        </w:rPr>
        <w:t xml:space="preserve"> </w:t>
      </w:r>
      <w:r w:rsidR="00755158" w:rsidRPr="00D74AA3">
        <w:rPr>
          <w:sz w:val="24"/>
          <w:szCs w:val="24"/>
        </w:rPr>
        <w:t>) Š</w:t>
      </w:r>
      <w:r w:rsidRPr="00D74AA3">
        <w:rPr>
          <w:sz w:val="24"/>
          <w:szCs w:val="24"/>
        </w:rPr>
        <w:t xml:space="preserve">kolski odbor </w:t>
      </w:r>
      <w:r w:rsidR="00F333E3" w:rsidRPr="00D74AA3">
        <w:rPr>
          <w:sz w:val="24"/>
          <w:szCs w:val="24"/>
        </w:rPr>
        <w:t>Osnovne škole</w:t>
      </w:r>
      <w:r w:rsidRPr="00D74AA3">
        <w:rPr>
          <w:sz w:val="24"/>
          <w:szCs w:val="24"/>
        </w:rPr>
        <w:t xml:space="preserve"> </w:t>
      </w:r>
      <w:r w:rsidR="00197C02" w:rsidRPr="00D74AA3">
        <w:rPr>
          <w:sz w:val="24"/>
          <w:szCs w:val="24"/>
        </w:rPr>
        <w:t>Stjepan</w:t>
      </w:r>
      <w:r w:rsidR="002D3582" w:rsidRPr="00D74AA3">
        <w:rPr>
          <w:sz w:val="24"/>
          <w:szCs w:val="24"/>
        </w:rPr>
        <w:t>a</w:t>
      </w:r>
      <w:r w:rsidR="00197C02" w:rsidRPr="00D74AA3">
        <w:rPr>
          <w:sz w:val="24"/>
          <w:szCs w:val="24"/>
        </w:rPr>
        <w:t xml:space="preserve"> </w:t>
      </w:r>
      <w:r w:rsidR="002D3582" w:rsidRPr="00D74AA3">
        <w:rPr>
          <w:sz w:val="24"/>
          <w:szCs w:val="24"/>
        </w:rPr>
        <w:t>Basaričeka</w:t>
      </w:r>
      <w:r w:rsidR="00197C02" w:rsidRPr="00D74AA3">
        <w:rPr>
          <w:sz w:val="24"/>
          <w:szCs w:val="24"/>
        </w:rPr>
        <w:t xml:space="preserve">, </w:t>
      </w:r>
      <w:r w:rsidRPr="00D74AA3">
        <w:rPr>
          <w:sz w:val="24"/>
          <w:szCs w:val="24"/>
        </w:rPr>
        <w:t xml:space="preserve">na sjednici održanoj dana </w:t>
      </w:r>
      <w:r w:rsidR="003154B7">
        <w:rPr>
          <w:sz w:val="24"/>
          <w:szCs w:val="24"/>
        </w:rPr>
        <w:t>8.7.2022.</w:t>
      </w:r>
      <w:r w:rsidR="00197C02" w:rsidRPr="00D74AA3">
        <w:rPr>
          <w:sz w:val="24"/>
          <w:szCs w:val="24"/>
        </w:rPr>
        <w:t xml:space="preserve"> godine </w:t>
      </w:r>
      <w:r w:rsidRPr="00D74AA3">
        <w:rPr>
          <w:sz w:val="24"/>
          <w:szCs w:val="24"/>
        </w:rPr>
        <w:t xml:space="preserve">donio je </w:t>
      </w:r>
    </w:p>
    <w:p w14:paraId="5B16965D" w14:textId="77777777" w:rsidR="00D22314" w:rsidRPr="00D74AA3" w:rsidRDefault="00D22314" w:rsidP="00D74AA3">
      <w:pPr>
        <w:rPr>
          <w:sz w:val="24"/>
          <w:szCs w:val="24"/>
        </w:rPr>
      </w:pPr>
    </w:p>
    <w:p w14:paraId="6B50F728" w14:textId="4601D832" w:rsidR="00A03CD9" w:rsidRPr="00D74AA3" w:rsidRDefault="00D22314" w:rsidP="00D74AA3">
      <w:pPr>
        <w:jc w:val="center"/>
        <w:rPr>
          <w:b/>
          <w:sz w:val="28"/>
          <w:szCs w:val="28"/>
        </w:rPr>
      </w:pPr>
      <w:r w:rsidRPr="00D74AA3">
        <w:rPr>
          <w:b/>
          <w:sz w:val="28"/>
          <w:szCs w:val="28"/>
        </w:rPr>
        <w:t>PRAVILNIK</w:t>
      </w:r>
      <w:r w:rsidR="003A1E04" w:rsidRPr="00D74AA3">
        <w:rPr>
          <w:b/>
          <w:sz w:val="28"/>
          <w:szCs w:val="28"/>
        </w:rPr>
        <w:t xml:space="preserve"> O IZMJENAMA I DOPUNAMA PRAVILNIKA</w:t>
      </w:r>
      <w:r w:rsidR="00FD3002">
        <w:rPr>
          <w:b/>
          <w:sz w:val="28"/>
          <w:szCs w:val="28"/>
        </w:rPr>
        <w:t xml:space="preserve"> </w:t>
      </w:r>
      <w:r w:rsidRPr="00D74AA3">
        <w:rPr>
          <w:b/>
          <w:sz w:val="28"/>
          <w:szCs w:val="28"/>
        </w:rPr>
        <w:t>O NAČINU I POSTU</w:t>
      </w:r>
      <w:r w:rsidR="00766269" w:rsidRPr="00D74AA3">
        <w:rPr>
          <w:b/>
          <w:sz w:val="28"/>
          <w:szCs w:val="28"/>
        </w:rPr>
        <w:t>P</w:t>
      </w:r>
      <w:r w:rsidRPr="00D74AA3">
        <w:rPr>
          <w:b/>
          <w:sz w:val="28"/>
          <w:szCs w:val="28"/>
        </w:rPr>
        <w:t>KU TE VR</w:t>
      </w:r>
      <w:r w:rsidR="00766269" w:rsidRPr="00D74AA3">
        <w:rPr>
          <w:b/>
          <w:sz w:val="28"/>
          <w:szCs w:val="28"/>
        </w:rPr>
        <w:t>E</w:t>
      </w:r>
      <w:r w:rsidRPr="00D74AA3">
        <w:rPr>
          <w:b/>
          <w:sz w:val="28"/>
          <w:szCs w:val="28"/>
        </w:rPr>
        <w:t>DNOVANJU</w:t>
      </w:r>
      <w:r w:rsidR="00475F87" w:rsidRPr="00D74AA3">
        <w:rPr>
          <w:b/>
          <w:sz w:val="28"/>
          <w:szCs w:val="28"/>
        </w:rPr>
        <w:t xml:space="preserve"> I PROCJENI</w:t>
      </w:r>
      <w:r w:rsidR="00D74AA3" w:rsidRPr="00D74AA3">
        <w:rPr>
          <w:b/>
          <w:sz w:val="28"/>
          <w:szCs w:val="28"/>
        </w:rPr>
        <w:t xml:space="preserve"> </w:t>
      </w:r>
      <w:r w:rsidRPr="00D74AA3">
        <w:rPr>
          <w:b/>
          <w:sz w:val="28"/>
          <w:szCs w:val="28"/>
        </w:rPr>
        <w:t>KANDIDATA ZA ZAPOŠLJAVANJE</w:t>
      </w:r>
      <w:r w:rsidR="00501846">
        <w:rPr>
          <w:b/>
          <w:sz w:val="28"/>
          <w:szCs w:val="28"/>
        </w:rPr>
        <w:t xml:space="preserve"> </w:t>
      </w:r>
      <w:r w:rsidRPr="00D74AA3">
        <w:rPr>
          <w:b/>
          <w:sz w:val="28"/>
          <w:szCs w:val="28"/>
        </w:rPr>
        <w:t>U OSNOVNOJ ŠKOLI</w:t>
      </w:r>
      <w:r w:rsidR="00D74AA3">
        <w:rPr>
          <w:b/>
          <w:sz w:val="28"/>
          <w:szCs w:val="28"/>
        </w:rPr>
        <w:t xml:space="preserve"> STJEPANA BASARIČEKA</w:t>
      </w:r>
    </w:p>
    <w:p w14:paraId="4548B35C" w14:textId="77777777" w:rsidR="00D6223D" w:rsidRPr="00D74AA3" w:rsidRDefault="00D6223D" w:rsidP="00D74AA3">
      <w:pPr>
        <w:rPr>
          <w:sz w:val="24"/>
          <w:szCs w:val="24"/>
        </w:rPr>
      </w:pPr>
    </w:p>
    <w:p w14:paraId="08A18D76" w14:textId="30F972AB" w:rsidR="00D6223D" w:rsidRPr="00D74AA3" w:rsidRDefault="00D6223D" w:rsidP="00D74AA3">
      <w:pPr>
        <w:jc w:val="center"/>
        <w:rPr>
          <w:sz w:val="24"/>
          <w:szCs w:val="24"/>
        </w:rPr>
      </w:pPr>
      <w:r w:rsidRPr="00D74AA3">
        <w:rPr>
          <w:sz w:val="24"/>
          <w:szCs w:val="24"/>
        </w:rPr>
        <w:t>Članak 1.</w:t>
      </w:r>
    </w:p>
    <w:p w14:paraId="0E5D9560" w14:textId="099BF4F3" w:rsidR="0001176D" w:rsidRDefault="003A1E04" w:rsidP="001B5B4A">
      <w:pPr>
        <w:rPr>
          <w:sz w:val="24"/>
          <w:szCs w:val="24"/>
        </w:rPr>
      </w:pPr>
      <w:r w:rsidRPr="00D74AA3">
        <w:rPr>
          <w:sz w:val="24"/>
          <w:szCs w:val="24"/>
        </w:rPr>
        <w:t>U Pravilnik</w:t>
      </w:r>
      <w:r w:rsidR="0001176D" w:rsidRPr="00D74AA3">
        <w:rPr>
          <w:sz w:val="24"/>
          <w:szCs w:val="24"/>
        </w:rPr>
        <w:t>u</w:t>
      </w:r>
      <w:r w:rsidRPr="00D74AA3">
        <w:rPr>
          <w:sz w:val="24"/>
          <w:szCs w:val="24"/>
        </w:rPr>
        <w:t xml:space="preserve"> o načinu i postupku te vrednovanju i procjeni kandidata za zapošljavanje u OŠ Stjepana Basaričeka KLASA: 003-05/19-01/04, URBROJ: 238/10-09-01-19-1 od 14.3.2019.</w:t>
      </w:r>
      <w:r w:rsidR="0001176D" w:rsidRPr="00D74AA3">
        <w:rPr>
          <w:sz w:val="24"/>
          <w:szCs w:val="24"/>
        </w:rPr>
        <w:t xml:space="preserve"> u</w:t>
      </w:r>
      <w:r w:rsidRPr="00D74AA3">
        <w:rPr>
          <w:sz w:val="24"/>
          <w:szCs w:val="24"/>
        </w:rPr>
        <w:t xml:space="preserve"> </w:t>
      </w:r>
      <w:r w:rsidR="0001176D" w:rsidRPr="00D74AA3">
        <w:rPr>
          <w:sz w:val="24"/>
          <w:szCs w:val="24"/>
        </w:rPr>
        <w:t xml:space="preserve">članku 7. </w:t>
      </w:r>
      <w:r w:rsidRPr="00D74AA3">
        <w:rPr>
          <w:sz w:val="24"/>
          <w:szCs w:val="24"/>
        </w:rPr>
        <w:t>stavak 1.</w:t>
      </w:r>
      <w:r w:rsidR="00453CBD" w:rsidRPr="00D74AA3">
        <w:rPr>
          <w:sz w:val="24"/>
          <w:szCs w:val="24"/>
        </w:rPr>
        <w:t xml:space="preserve"> </w:t>
      </w:r>
      <w:r w:rsidR="001B5B4A">
        <w:rPr>
          <w:sz w:val="24"/>
          <w:szCs w:val="24"/>
        </w:rPr>
        <w:t>mijenja se i glasi:</w:t>
      </w:r>
    </w:p>
    <w:p w14:paraId="536D5A6C" w14:textId="0CC23D20" w:rsidR="001B5B4A" w:rsidRPr="001B5B4A" w:rsidRDefault="001B5B4A" w:rsidP="001B5B4A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1B5B4A">
        <w:rPr>
          <w:sz w:val="24"/>
          <w:szCs w:val="24"/>
        </w:rPr>
        <w:t>Natječaj za zasnivanje radnog o</w:t>
      </w:r>
      <w:r>
        <w:rPr>
          <w:sz w:val="24"/>
          <w:szCs w:val="24"/>
        </w:rPr>
        <w:t>dnosa u Školi treba sadržavati:</w:t>
      </w:r>
    </w:p>
    <w:p w14:paraId="2532B442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1.</w:t>
      </w:r>
      <w:r w:rsidRPr="001B5B4A">
        <w:rPr>
          <w:sz w:val="24"/>
          <w:szCs w:val="24"/>
        </w:rPr>
        <w:tab/>
        <w:t>naziv i sjedište Škole,</w:t>
      </w:r>
    </w:p>
    <w:p w14:paraId="253A0558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2.</w:t>
      </w:r>
      <w:r w:rsidRPr="001B5B4A">
        <w:rPr>
          <w:sz w:val="24"/>
          <w:szCs w:val="24"/>
        </w:rPr>
        <w:tab/>
        <w:t>mjesto rada i naziv radnog mjesta za koje se raspisuje natječaj,</w:t>
      </w:r>
    </w:p>
    <w:p w14:paraId="3DEBD1BE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3.</w:t>
      </w:r>
      <w:r w:rsidRPr="001B5B4A">
        <w:rPr>
          <w:sz w:val="24"/>
          <w:szCs w:val="24"/>
        </w:rPr>
        <w:tab/>
        <w:t>tjedno radno vrijeme i vrijeme na koje se sklapa ugovor o radu,</w:t>
      </w:r>
    </w:p>
    <w:p w14:paraId="1ADA3886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4.</w:t>
      </w:r>
      <w:r w:rsidRPr="001B5B4A">
        <w:rPr>
          <w:sz w:val="24"/>
          <w:szCs w:val="24"/>
        </w:rPr>
        <w:tab/>
        <w:t>opće i posebne uvjete za radno mjesto za koje se raspisuje natječaj,</w:t>
      </w:r>
    </w:p>
    <w:p w14:paraId="40B71FA2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5.</w:t>
      </w:r>
      <w:r w:rsidRPr="001B5B4A">
        <w:rPr>
          <w:sz w:val="24"/>
          <w:szCs w:val="24"/>
        </w:rPr>
        <w:tab/>
        <w:t xml:space="preserve">naznaku priloga/dokumentacije kojom se dokazuje ispunjenost uvjeta za radno mjesto za koje je raspisan natječaj, </w:t>
      </w:r>
    </w:p>
    <w:p w14:paraId="4C45511C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6.</w:t>
      </w:r>
      <w:r w:rsidRPr="001B5B4A">
        <w:rPr>
          <w:sz w:val="24"/>
          <w:szCs w:val="24"/>
        </w:rPr>
        <w:tab/>
        <w:t>naznaku zapreka za zasnivanje radnog odnosa u Školi iz čl. 106. Zakona o odgoju i obrazovanju u osnovnoj i srednjoj školi i naznaku dokaza koji se na tu okolnost prilaže,</w:t>
      </w:r>
    </w:p>
    <w:p w14:paraId="1A456F0C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7.</w:t>
      </w:r>
      <w:r w:rsidRPr="001B5B4A">
        <w:rPr>
          <w:sz w:val="24"/>
          <w:szCs w:val="24"/>
        </w:rPr>
        <w:tab/>
        <w:t>napomenu da je kandidat koji se poziva na pravo prednosti pri zapošljavanju na temelju  posebnog zakona obvezan uz prijavu priložiti svu propisanu dokumentaciju prema posebnom zakonu,</w:t>
      </w:r>
    </w:p>
    <w:p w14:paraId="74C1EAF6" w14:textId="456BCC81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8.</w:t>
      </w:r>
      <w:r w:rsidRPr="001B5B4A">
        <w:rPr>
          <w:sz w:val="24"/>
          <w:szCs w:val="24"/>
        </w:rPr>
        <w:tab/>
        <w:t xml:space="preserve">naznaku poveznice na internetskoj stranici Ministarstva hrvatskih branitelja na kojoj su navedeni dokazi potrebni za ostvarivanje prava prednosti pri zapošljavanju na temelju Zakona o hrvatskim braniteljima iz </w:t>
      </w:r>
      <w:r w:rsidR="009D2436">
        <w:rPr>
          <w:sz w:val="24"/>
          <w:szCs w:val="24"/>
        </w:rPr>
        <w:t>D</w:t>
      </w:r>
      <w:r w:rsidRPr="001B5B4A">
        <w:rPr>
          <w:sz w:val="24"/>
          <w:szCs w:val="24"/>
        </w:rPr>
        <w:t xml:space="preserve">omovinskog rata i </w:t>
      </w:r>
      <w:r w:rsidR="009D2436">
        <w:rPr>
          <w:sz w:val="24"/>
          <w:szCs w:val="24"/>
        </w:rPr>
        <w:t>č</w:t>
      </w:r>
      <w:bookmarkStart w:id="0" w:name="_GoBack"/>
      <w:bookmarkEnd w:id="0"/>
      <w:r w:rsidR="009D2436">
        <w:rPr>
          <w:sz w:val="24"/>
          <w:szCs w:val="24"/>
        </w:rPr>
        <w:t xml:space="preserve">lanovima </w:t>
      </w:r>
      <w:r w:rsidRPr="001B5B4A">
        <w:rPr>
          <w:sz w:val="24"/>
          <w:szCs w:val="24"/>
        </w:rPr>
        <w:t>njihovih obitelji, te Zakona o civilnim stradalnicima iz Domovinskog rata</w:t>
      </w:r>
    </w:p>
    <w:p w14:paraId="4E5FC3C5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9.</w:t>
      </w:r>
      <w:r w:rsidRPr="001B5B4A">
        <w:rPr>
          <w:sz w:val="24"/>
          <w:szCs w:val="24"/>
        </w:rPr>
        <w:tab/>
        <w:t>naznaku da će se kandidatom prijavljenim na natječaj smatrati samo osoba koja podnese pravodobnu i potpunu prijavu te ispunjava formalne uvjete iz natječaja,</w:t>
      </w:r>
    </w:p>
    <w:p w14:paraId="4AE645B1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10.</w:t>
      </w:r>
      <w:r w:rsidRPr="001B5B4A">
        <w:rPr>
          <w:sz w:val="24"/>
          <w:szCs w:val="24"/>
        </w:rPr>
        <w:tab/>
        <w:t>obvezu provjere kompetencija onih kandidata koje Povjerenstvo predloži (najmanje pet kandidata),</w:t>
      </w:r>
    </w:p>
    <w:p w14:paraId="7F0C6B11" w14:textId="395856DA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lastRenderedPageBreak/>
        <w:t>11.</w:t>
      </w:r>
      <w:r w:rsidRPr="001B5B4A">
        <w:rPr>
          <w:sz w:val="24"/>
          <w:szCs w:val="24"/>
        </w:rPr>
        <w:tab/>
        <w:t>naznaku da će se smatrati da je kandidat odustao od natječaja ako se ne odazove na</w:t>
      </w:r>
      <w:r w:rsidR="00900BE1">
        <w:rPr>
          <w:sz w:val="24"/>
          <w:szCs w:val="24"/>
        </w:rPr>
        <w:t xml:space="preserve"> razgovor i</w:t>
      </w:r>
      <w:r w:rsidRPr="001B5B4A">
        <w:rPr>
          <w:sz w:val="24"/>
          <w:szCs w:val="24"/>
        </w:rPr>
        <w:t xml:space="preserve"> provjeru kompetencija</w:t>
      </w:r>
    </w:p>
    <w:p w14:paraId="1A746E3A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12.</w:t>
      </w:r>
      <w:r w:rsidRPr="001B5B4A">
        <w:rPr>
          <w:sz w:val="24"/>
          <w:szCs w:val="24"/>
        </w:rPr>
        <w:tab/>
        <w:t>naznaku probnog rada ako se ugovara,</w:t>
      </w:r>
    </w:p>
    <w:p w14:paraId="7FB57511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13.</w:t>
      </w:r>
      <w:r w:rsidRPr="001B5B4A">
        <w:rPr>
          <w:sz w:val="24"/>
          <w:szCs w:val="24"/>
        </w:rPr>
        <w:tab/>
        <w:t>rok za podnošenje prijava,</w:t>
      </w:r>
    </w:p>
    <w:p w14:paraId="6F5910BF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14.</w:t>
      </w:r>
      <w:r w:rsidRPr="001B5B4A">
        <w:rPr>
          <w:sz w:val="24"/>
          <w:szCs w:val="24"/>
        </w:rPr>
        <w:tab/>
        <w:t>naznaku da se na natječaj mogu javiti osobe oba spola,</w:t>
      </w:r>
    </w:p>
    <w:p w14:paraId="46E46E17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15.</w:t>
      </w:r>
      <w:r w:rsidRPr="001B5B4A">
        <w:rPr>
          <w:sz w:val="24"/>
          <w:szCs w:val="24"/>
        </w:rPr>
        <w:tab/>
        <w:t>naznaku da je prijavu potrebno vlastoručno potpisati,</w:t>
      </w:r>
    </w:p>
    <w:p w14:paraId="44604830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16.</w:t>
      </w:r>
      <w:r w:rsidRPr="001B5B4A">
        <w:rPr>
          <w:sz w:val="24"/>
          <w:szCs w:val="24"/>
        </w:rPr>
        <w:tab/>
        <w:t>naznaku  web-stranice Škole na kojoj će se objaviti područje povjere, pravni i drugi izvori za pripremu kandidata, vrijeme i mjesto održavanja razgovora (intervjua), te vrijeme trajanja razgovora (intervjua),</w:t>
      </w:r>
    </w:p>
    <w:p w14:paraId="3CBE3F7E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17.</w:t>
      </w:r>
      <w:r w:rsidRPr="001B5B4A">
        <w:rPr>
          <w:sz w:val="24"/>
          <w:szCs w:val="24"/>
        </w:rPr>
        <w:tab/>
        <w:t>naznaku  o načinu dostavljanja prijave i adresu  Škole na koju se podnose prijave s potrebnom dokumentacijom,</w:t>
      </w:r>
    </w:p>
    <w:p w14:paraId="69968762" w14:textId="77777777" w:rsidR="001B5B4A" w:rsidRPr="001B5B4A" w:rsidRDefault="001B5B4A" w:rsidP="00C13076">
      <w:pPr>
        <w:spacing w:after="120"/>
        <w:ind w:left="720" w:hanging="720"/>
        <w:rPr>
          <w:sz w:val="24"/>
          <w:szCs w:val="24"/>
        </w:rPr>
      </w:pPr>
      <w:r w:rsidRPr="001B5B4A">
        <w:rPr>
          <w:sz w:val="24"/>
          <w:szCs w:val="24"/>
        </w:rPr>
        <w:t>18.</w:t>
      </w:r>
      <w:r w:rsidRPr="001B5B4A">
        <w:rPr>
          <w:sz w:val="24"/>
          <w:szCs w:val="24"/>
        </w:rPr>
        <w:tab/>
        <w:t>naznaku da se isprave prilažu u neovjerenoj preslici te da se isprave i dokumentacija ne vraća nakon završetka natječaja,</w:t>
      </w:r>
    </w:p>
    <w:p w14:paraId="4ED4A6CC" w14:textId="77777777" w:rsidR="001B5B4A" w:rsidRPr="001B5B4A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19.</w:t>
      </w:r>
      <w:r w:rsidRPr="001B5B4A">
        <w:rPr>
          <w:sz w:val="24"/>
          <w:szCs w:val="24"/>
        </w:rPr>
        <w:tab/>
        <w:t>naznaku  u kojem se roku i na koji način  obavještavaju kandidati o rezultatima natječaja.</w:t>
      </w:r>
    </w:p>
    <w:p w14:paraId="3F10CA5F" w14:textId="4F0FC50A" w:rsidR="001B5B4A" w:rsidRPr="00D74AA3" w:rsidRDefault="001B5B4A" w:rsidP="00C13076">
      <w:pPr>
        <w:spacing w:after="120"/>
        <w:rPr>
          <w:sz w:val="24"/>
          <w:szCs w:val="24"/>
        </w:rPr>
      </w:pPr>
      <w:r w:rsidRPr="001B5B4A">
        <w:rPr>
          <w:sz w:val="24"/>
          <w:szCs w:val="24"/>
        </w:rPr>
        <w:t>20.</w:t>
      </w:r>
      <w:r w:rsidRPr="001B5B4A">
        <w:rPr>
          <w:sz w:val="24"/>
          <w:szCs w:val="24"/>
        </w:rPr>
        <w:tab/>
        <w:t>Klauzula o privoli i zaštiti osobnih podataka.</w:t>
      </w:r>
    </w:p>
    <w:p w14:paraId="0DB5BA2A" w14:textId="77777777" w:rsidR="00C36123" w:rsidRPr="00D74AA3" w:rsidRDefault="00C36123" w:rsidP="00C13076">
      <w:pPr>
        <w:spacing w:after="120"/>
        <w:rPr>
          <w:sz w:val="24"/>
          <w:szCs w:val="24"/>
        </w:rPr>
      </w:pPr>
    </w:p>
    <w:p w14:paraId="071F3D0F" w14:textId="6301C1A4" w:rsidR="00D6223D" w:rsidRPr="00D74AA3" w:rsidRDefault="00D6223D" w:rsidP="00C13076">
      <w:pPr>
        <w:jc w:val="center"/>
        <w:rPr>
          <w:sz w:val="24"/>
          <w:szCs w:val="24"/>
        </w:rPr>
      </w:pPr>
      <w:r w:rsidRPr="00D74AA3">
        <w:rPr>
          <w:sz w:val="24"/>
          <w:szCs w:val="24"/>
        </w:rPr>
        <w:t>Članak 2.</w:t>
      </w:r>
    </w:p>
    <w:p w14:paraId="54762C8F" w14:textId="6EA64347" w:rsidR="00D6223D" w:rsidRPr="00D74AA3" w:rsidRDefault="00170D5B" w:rsidP="00D74AA3">
      <w:pPr>
        <w:rPr>
          <w:sz w:val="24"/>
          <w:szCs w:val="24"/>
        </w:rPr>
      </w:pPr>
      <w:r w:rsidRPr="00D74AA3">
        <w:rPr>
          <w:sz w:val="24"/>
          <w:szCs w:val="24"/>
        </w:rPr>
        <w:t>Naziv glave III. mijenja se i glasi</w:t>
      </w:r>
      <w:r w:rsidR="001E09A1" w:rsidRPr="00D74AA3">
        <w:rPr>
          <w:sz w:val="24"/>
          <w:szCs w:val="24"/>
        </w:rPr>
        <w:t xml:space="preserve">: </w:t>
      </w:r>
    </w:p>
    <w:p w14:paraId="2CB97455" w14:textId="4E475F32" w:rsidR="001E09A1" w:rsidRPr="00D74AA3" w:rsidRDefault="001E09A1" w:rsidP="00D74AA3">
      <w:pPr>
        <w:rPr>
          <w:sz w:val="24"/>
          <w:szCs w:val="24"/>
        </w:rPr>
      </w:pPr>
      <w:r w:rsidRPr="00D74AA3">
        <w:rPr>
          <w:sz w:val="24"/>
          <w:szCs w:val="24"/>
        </w:rPr>
        <w:t>„III. POVJERENSTVO ZA VREDNOVANJE I PROCJENU KANDIDATA</w:t>
      </w:r>
      <w:r w:rsidR="00170D5B" w:rsidRPr="00D74AA3">
        <w:rPr>
          <w:sz w:val="24"/>
          <w:szCs w:val="24"/>
        </w:rPr>
        <w:t>“</w:t>
      </w:r>
      <w:r w:rsidRPr="00D74AA3">
        <w:rPr>
          <w:sz w:val="24"/>
          <w:szCs w:val="24"/>
        </w:rPr>
        <w:t xml:space="preserve"> </w:t>
      </w:r>
    </w:p>
    <w:p w14:paraId="5498480F" w14:textId="77777777" w:rsidR="00D6223D" w:rsidRPr="00D74AA3" w:rsidRDefault="00D6223D" w:rsidP="00D74AA3">
      <w:pPr>
        <w:rPr>
          <w:sz w:val="24"/>
          <w:szCs w:val="24"/>
        </w:rPr>
      </w:pPr>
    </w:p>
    <w:p w14:paraId="711146AE" w14:textId="77777777" w:rsidR="00D6223D" w:rsidRPr="00D74AA3" w:rsidRDefault="00D6223D" w:rsidP="00D74AA3">
      <w:pPr>
        <w:jc w:val="center"/>
        <w:rPr>
          <w:sz w:val="24"/>
          <w:szCs w:val="24"/>
        </w:rPr>
      </w:pPr>
      <w:r w:rsidRPr="00D74AA3">
        <w:rPr>
          <w:sz w:val="24"/>
          <w:szCs w:val="24"/>
        </w:rPr>
        <w:t>Članak 3.</w:t>
      </w:r>
    </w:p>
    <w:p w14:paraId="6396360A" w14:textId="671EA37B" w:rsidR="00C13076" w:rsidRDefault="00C13076" w:rsidP="00C13076">
      <w:pPr>
        <w:rPr>
          <w:sz w:val="24"/>
          <w:szCs w:val="24"/>
        </w:rPr>
      </w:pPr>
      <w:r>
        <w:rPr>
          <w:sz w:val="24"/>
          <w:szCs w:val="24"/>
        </w:rPr>
        <w:t>Članak 10. mijenja se i glasi:</w:t>
      </w:r>
    </w:p>
    <w:p w14:paraId="2C171C35" w14:textId="6724372A" w:rsidR="00C13076" w:rsidRDefault="00C13076" w:rsidP="00C13076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C13076">
        <w:rPr>
          <w:sz w:val="24"/>
          <w:szCs w:val="24"/>
        </w:rPr>
        <w:t>Provjera kompetencija kandidata za odgovarajuće radno mjesto sastoji se od provjere kandidata putem razgovora s kandidatom (intervjua), a obavlja se u prostorima škole.</w:t>
      </w:r>
    </w:p>
    <w:p w14:paraId="7DDF17F1" w14:textId="23B9E0C6" w:rsidR="00501846" w:rsidRDefault="00C13076" w:rsidP="00D74AA3">
      <w:pPr>
        <w:rPr>
          <w:sz w:val="24"/>
          <w:szCs w:val="24"/>
        </w:rPr>
      </w:pPr>
      <w:r w:rsidRPr="00C13076">
        <w:rPr>
          <w:sz w:val="24"/>
          <w:szCs w:val="24"/>
        </w:rPr>
        <w:t>Kandidat koji ne pristupi provjeri kompetencija i vrednovanju smatra se da je odustao od prijave na natječaj.</w:t>
      </w:r>
    </w:p>
    <w:p w14:paraId="5B6645EE" w14:textId="77777777" w:rsidR="00D62A15" w:rsidRPr="00D74AA3" w:rsidRDefault="00D62A15" w:rsidP="00D74AA3">
      <w:pPr>
        <w:rPr>
          <w:sz w:val="24"/>
          <w:szCs w:val="24"/>
        </w:rPr>
      </w:pPr>
    </w:p>
    <w:p w14:paraId="27F2967A" w14:textId="20838D0E" w:rsidR="00501846" w:rsidRDefault="00997475" w:rsidP="00501846">
      <w:pPr>
        <w:jc w:val="center"/>
        <w:rPr>
          <w:sz w:val="24"/>
          <w:szCs w:val="24"/>
        </w:rPr>
      </w:pPr>
      <w:r w:rsidRPr="00D74AA3">
        <w:rPr>
          <w:sz w:val="24"/>
          <w:szCs w:val="24"/>
        </w:rPr>
        <w:t>Članak 4.</w:t>
      </w:r>
    </w:p>
    <w:p w14:paraId="5CAD35C6" w14:textId="77777777" w:rsidR="00377565" w:rsidRDefault="00377565" w:rsidP="00501846">
      <w:pPr>
        <w:rPr>
          <w:sz w:val="24"/>
          <w:szCs w:val="24"/>
        </w:rPr>
      </w:pPr>
      <w:r>
        <w:rPr>
          <w:sz w:val="24"/>
          <w:szCs w:val="24"/>
        </w:rPr>
        <w:t xml:space="preserve">Članak 13. mijenja se i glasi: </w:t>
      </w:r>
    </w:p>
    <w:p w14:paraId="322AAA1F" w14:textId="2E8695E9" w:rsidR="00501846" w:rsidRDefault="00377565" w:rsidP="003530F0">
      <w:pPr>
        <w:rPr>
          <w:sz w:val="24"/>
          <w:szCs w:val="24"/>
        </w:rPr>
      </w:pPr>
      <w:r>
        <w:rPr>
          <w:sz w:val="24"/>
          <w:szCs w:val="24"/>
        </w:rPr>
        <w:t xml:space="preserve">„Do stupanja na snagu </w:t>
      </w:r>
      <w:r w:rsidR="00D03EBF">
        <w:rPr>
          <w:sz w:val="24"/>
          <w:szCs w:val="24"/>
        </w:rPr>
        <w:t xml:space="preserve">pravilnika kojim se </w:t>
      </w:r>
      <w:r w:rsidR="00D03EBF" w:rsidRPr="00D03EBF">
        <w:rPr>
          <w:sz w:val="24"/>
          <w:szCs w:val="24"/>
        </w:rPr>
        <w:t xml:space="preserve">uređuju </w:t>
      </w:r>
      <w:r w:rsidR="00D03EBF">
        <w:rPr>
          <w:sz w:val="24"/>
          <w:szCs w:val="24"/>
        </w:rPr>
        <w:t>n</w:t>
      </w:r>
      <w:r w:rsidR="00D03EBF" w:rsidRPr="00D03EBF">
        <w:rPr>
          <w:sz w:val="24"/>
          <w:szCs w:val="24"/>
        </w:rPr>
        <w:t xml:space="preserve">ačin i postupak utvrđivanja lista evidencija, način raspoređivanja zaposlenika te kriterije kojima se svim kandidatima za zapošljavanje </w:t>
      </w:r>
      <w:r w:rsidR="00D03EBF" w:rsidRPr="00D03EBF">
        <w:rPr>
          <w:sz w:val="24"/>
          <w:szCs w:val="24"/>
        </w:rPr>
        <w:lastRenderedPageBreak/>
        <w:t xml:space="preserve">osiguravaju jednaki i transparentni uvjeti </w:t>
      </w:r>
      <w:r w:rsidR="00D03EBF">
        <w:rPr>
          <w:sz w:val="24"/>
          <w:szCs w:val="24"/>
        </w:rPr>
        <w:t>a</w:t>
      </w:r>
      <w:r w:rsidR="00D03EBF" w:rsidRPr="00D03EBF">
        <w:rPr>
          <w:sz w:val="24"/>
          <w:szCs w:val="24"/>
        </w:rPr>
        <w:t xml:space="preserve"> koji donosi ministar</w:t>
      </w:r>
      <w:r w:rsidR="004D0567">
        <w:rPr>
          <w:sz w:val="24"/>
          <w:szCs w:val="24"/>
        </w:rPr>
        <w:t xml:space="preserve"> znanosti i obrazovanja</w:t>
      </w:r>
      <w:r w:rsidR="00D03EBF">
        <w:rPr>
          <w:sz w:val="24"/>
          <w:szCs w:val="24"/>
        </w:rPr>
        <w:t>, primjenjuju se odredbe Kolektivnog ugovora za zaposlenike u osnovnoškolskim ustanovama</w:t>
      </w:r>
      <w:r w:rsidR="003530F0">
        <w:rPr>
          <w:sz w:val="24"/>
          <w:szCs w:val="24"/>
        </w:rPr>
        <w:t xml:space="preserve"> i P</w:t>
      </w:r>
      <w:r w:rsidR="003530F0" w:rsidRPr="003530F0">
        <w:rPr>
          <w:sz w:val="24"/>
          <w:szCs w:val="24"/>
        </w:rPr>
        <w:t>ravilnik</w:t>
      </w:r>
      <w:r w:rsidR="003530F0">
        <w:rPr>
          <w:sz w:val="24"/>
          <w:szCs w:val="24"/>
        </w:rPr>
        <w:t xml:space="preserve"> </w:t>
      </w:r>
      <w:r w:rsidR="003530F0" w:rsidRPr="003530F0">
        <w:rPr>
          <w:sz w:val="24"/>
          <w:szCs w:val="24"/>
        </w:rPr>
        <w:t>o kriterijima za dono</w:t>
      </w:r>
      <w:r w:rsidR="003530F0">
        <w:rPr>
          <w:sz w:val="24"/>
          <w:szCs w:val="24"/>
        </w:rPr>
        <w:t>š</w:t>
      </w:r>
      <w:r w:rsidR="003530F0" w:rsidRPr="003530F0">
        <w:rPr>
          <w:sz w:val="24"/>
          <w:szCs w:val="24"/>
        </w:rPr>
        <w:t>enje od</w:t>
      </w:r>
      <w:r w:rsidR="003530F0">
        <w:rPr>
          <w:sz w:val="24"/>
          <w:szCs w:val="24"/>
        </w:rPr>
        <w:t>l</w:t>
      </w:r>
      <w:r w:rsidR="003530F0" w:rsidRPr="003530F0">
        <w:rPr>
          <w:sz w:val="24"/>
          <w:szCs w:val="24"/>
        </w:rPr>
        <w:t>uke o prednosti pri zapo</w:t>
      </w:r>
      <w:r w:rsidR="003530F0">
        <w:rPr>
          <w:sz w:val="24"/>
          <w:szCs w:val="24"/>
        </w:rPr>
        <w:t>š</w:t>
      </w:r>
      <w:r w:rsidR="003530F0" w:rsidRPr="003530F0">
        <w:rPr>
          <w:sz w:val="24"/>
          <w:szCs w:val="24"/>
        </w:rPr>
        <w:t>ljavanju</w:t>
      </w:r>
      <w:r w:rsidR="00AD5501" w:rsidRPr="00AD5501">
        <w:rPr>
          <w:sz w:val="24"/>
          <w:szCs w:val="24"/>
        </w:rPr>
        <w:t>, Zajedni</w:t>
      </w:r>
      <w:r w:rsidR="00AD5501">
        <w:rPr>
          <w:sz w:val="24"/>
          <w:szCs w:val="24"/>
        </w:rPr>
        <w:t>č</w:t>
      </w:r>
      <w:r w:rsidR="00AD5501" w:rsidRPr="00AD5501">
        <w:rPr>
          <w:sz w:val="24"/>
          <w:szCs w:val="24"/>
        </w:rPr>
        <w:t>ko</w:t>
      </w:r>
      <w:r w:rsidR="00AD5501">
        <w:rPr>
          <w:sz w:val="24"/>
          <w:szCs w:val="24"/>
        </w:rPr>
        <w:t>g</w:t>
      </w:r>
      <w:r w:rsidR="00AD5501" w:rsidRPr="00AD5501">
        <w:rPr>
          <w:sz w:val="24"/>
          <w:szCs w:val="24"/>
        </w:rPr>
        <w:t xml:space="preserve"> povjerenstv</w:t>
      </w:r>
      <w:r w:rsidR="00AD5501">
        <w:rPr>
          <w:sz w:val="24"/>
          <w:szCs w:val="24"/>
        </w:rPr>
        <w:t>a</w:t>
      </w:r>
      <w:r w:rsidR="00AD5501" w:rsidRPr="00AD5501">
        <w:rPr>
          <w:sz w:val="24"/>
          <w:szCs w:val="24"/>
        </w:rPr>
        <w:t xml:space="preserve"> </w:t>
      </w:r>
      <w:r w:rsidR="004D0567" w:rsidRPr="00AD5501">
        <w:rPr>
          <w:sz w:val="24"/>
          <w:szCs w:val="24"/>
        </w:rPr>
        <w:t>za vi</w:t>
      </w:r>
      <w:r w:rsidR="004D0567">
        <w:rPr>
          <w:sz w:val="24"/>
          <w:szCs w:val="24"/>
        </w:rPr>
        <w:t>š</w:t>
      </w:r>
      <w:r w:rsidR="004D0567" w:rsidRPr="00AD5501">
        <w:rPr>
          <w:sz w:val="24"/>
          <w:szCs w:val="24"/>
        </w:rPr>
        <w:t>kove i manjkove</w:t>
      </w:r>
      <w:r w:rsidR="004D0567">
        <w:rPr>
          <w:sz w:val="24"/>
          <w:szCs w:val="24"/>
        </w:rPr>
        <w:t xml:space="preserve"> </w:t>
      </w:r>
      <w:r w:rsidR="00AD5501" w:rsidRPr="00AD5501">
        <w:rPr>
          <w:sz w:val="24"/>
          <w:szCs w:val="24"/>
        </w:rPr>
        <w:t>na razini d</w:t>
      </w:r>
      <w:r w:rsidR="004D0567">
        <w:rPr>
          <w:sz w:val="24"/>
          <w:szCs w:val="24"/>
        </w:rPr>
        <w:t>rž</w:t>
      </w:r>
      <w:r w:rsidR="00AD5501" w:rsidRPr="00AD5501">
        <w:rPr>
          <w:sz w:val="24"/>
          <w:szCs w:val="24"/>
        </w:rPr>
        <w:t>ave</w:t>
      </w:r>
      <w:r w:rsidR="003530F0">
        <w:rPr>
          <w:sz w:val="24"/>
          <w:szCs w:val="24"/>
        </w:rPr>
        <w:t>“</w:t>
      </w:r>
      <w:r w:rsidR="00D03EBF" w:rsidRPr="00D03EBF">
        <w:rPr>
          <w:sz w:val="24"/>
          <w:szCs w:val="24"/>
        </w:rPr>
        <w:t>.</w:t>
      </w:r>
    </w:p>
    <w:p w14:paraId="79EC09A0" w14:textId="77777777" w:rsidR="00C36123" w:rsidRDefault="00C36123" w:rsidP="00501846">
      <w:pPr>
        <w:rPr>
          <w:sz w:val="24"/>
          <w:szCs w:val="24"/>
        </w:rPr>
      </w:pPr>
    </w:p>
    <w:p w14:paraId="18323F39" w14:textId="77777777" w:rsidR="00501846" w:rsidRPr="00D74AA3" w:rsidRDefault="00501846" w:rsidP="00501846">
      <w:pPr>
        <w:jc w:val="center"/>
        <w:rPr>
          <w:sz w:val="24"/>
          <w:szCs w:val="24"/>
        </w:rPr>
      </w:pPr>
      <w:r w:rsidRPr="00D74AA3">
        <w:rPr>
          <w:sz w:val="24"/>
          <w:szCs w:val="24"/>
        </w:rPr>
        <w:t>Članak 5.</w:t>
      </w:r>
    </w:p>
    <w:p w14:paraId="07222BE0" w14:textId="77777777" w:rsidR="00501846" w:rsidRPr="00501846" w:rsidRDefault="00501846" w:rsidP="00501846">
      <w:pPr>
        <w:rPr>
          <w:sz w:val="24"/>
          <w:szCs w:val="24"/>
        </w:rPr>
      </w:pPr>
      <w:r w:rsidRPr="00501846">
        <w:rPr>
          <w:sz w:val="24"/>
          <w:szCs w:val="24"/>
        </w:rPr>
        <w:t>U članku 14. stavku 1. riječi „ured državne uprave“ zamjenjuju se riječima „nadležno upravno tijelo županije“.</w:t>
      </w:r>
    </w:p>
    <w:p w14:paraId="1FB586C1" w14:textId="7C17DF28" w:rsidR="00997475" w:rsidRDefault="00501846" w:rsidP="00C36123">
      <w:pPr>
        <w:rPr>
          <w:sz w:val="24"/>
          <w:szCs w:val="24"/>
        </w:rPr>
      </w:pPr>
      <w:r w:rsidRPr="00501846">
        <w:rPr>
          <w:sz w:val="24"/>
          <w:szCs w:val="24"/>
        </w:rPr>
        <w:t>U članku 14. stavku 2. riječi „ureda državne uprave“ zamjenjuju se riječima „nadl</w:t>
      </w:r>
      <w:r w:rsidR="00C36123">
        <w:rPr>
          <w:sz w:val="24"/>
          <w:szCs w:val="24"/>
        </w:rPr>
        <w:t>ežnog upravnog tijela županije“.</w:t>
      </w:r>
    </w:p>
    <w:p w14:paraId="3AD90508" w14:textId="6A565DEC" w:rsidR="00C36123" w:rsidRPr="00D74AA3" w:rsidRDefault="00C36123" w:rsidP="00C36123">
      <w:pPr>
        <w:jc w:val="center"/>
        <w:rPr>
          <w:sz w:val="24"/>
          <w:szCs w:val="24"/>
        </w:rPr>
      </w:pPr>
      <w:r w:rsidRPr="00C36123">
        <w:rPr>
          <w:sz w:val="24"/>
          <w:szCs w:val="24"/>
        </w:rPr>
        <w:t xml:space="preserve">Članak </w:t>
      </w:r>
      <w:r>
        <w:rPr>
          <w:sz w:val="24"/>
          <w:szCs w:val="24"/>
        </w:rPr>
        <w:t>6</w:t>
      </w:r>
      <w:r w:rsidRPr="00C36123">
        <w:rPr>
          <w:sz w:val="24"/>
          <w:szCs w:val="24"/>
        </w:rPr>
        <w:t>.</w:t>
      </w:r>
    </w:p>
    <w:p w14:paraId="63286AB5" w14:textId="740F1C32" w:rsidR="00501846" w:rsidRPr="00501846" w:rsidRDefault="00501846" w:rsidP="00501846">
      <w:pPr>
        <w:rPr>
          <w:sz w:val="24"/>
          <w:szCs w:val="24"/>
        </w:rPr>
      </w:pPr>
      <w:r w:rsidRPr="00501846">
        <w:rPr>
          <w:sz w:val="24"/>
          <w:szCs w:val="24"/>
        </w:rPr>
        <w:t xml:space="preserve">Suglasnost na ovaj Pravilnik daje </w:t>
      </w:r>
      <w:r>
        <w:rPr>
          <w:sz w:val="24"/>
          <w:szCs w:val="24"/>
        </w:rPr>
        <w:t>nadležno upravno tijelo županije</w:t>
      </w:r>
      <w:r w:rsidRPr="00501846">
        <w:rPr>
          <w:sz w:val="24"/>
          <w:szCs w:val="24"/>
        </w:rPr>
        <w:t xml:space="preserve">. </w:t>
      </w:r>
    </w:p>
    <w:p w14:paraId="30D28E6A" w14:textId="3192E26D" w:rsidR="00501846" w:rsidRPr="00501846" w:rsidRDefault="00501846" w:rsidP="00501846">
      <w:pPr>
        <w:rPr>
          <w:sz w:val="24"/>
          <w:szCs w:val="24"/>
        </w:rPr>
      </w:pPr>
      <w:r w:rsidRPr="00501846">
        <w:rPr>
          <w:sz w:val="24"/>
          <w:szCs w:val="24"/>
        </w:rPr>
        <w:t xml:space="preserve">Nakon dobivanja suglasnosti nadležnog </w:t>
      </w:r>
      <w:r>
        <w:rPr>
          <w:sz w:val="24"/>
          <w:szCs w:val="24"/>
        </w:rPr>
        <w:t>upravnog tijela,</w:t>
      </w:r>
      <w:r w:rsidRPr="00501846">
        <w:rPr>
          <w:sz w:val="24"/>
          <w:szCs w:val="24"/>
        </w:rPr>
        <w:t xml:space="preserve"> Pravilnik stupa na snagu </w:t>
      </w:r>
      <w:r>
        <w:rPr>
          <w:sz w:val="24"/>
          <w:szCs w:val="24"/>
        </w:rPr>
        <w:t>slijedećeg</w:t>
      </w:r>
      <w:r w:rsidRPr="00501846">
        <w:rPr>
          <w:sz w:val="24"/>
          <w:szCs w:val="24"/>
        </w:rPr>
        <w:t xml:space="preserve"> dana nakon objave na oglasnoj ploči Škole. </w:t>
      </w:r>
    </w:p>
    <w:p w14:paraId="719A1D83" w14:textId="45A8564E" w:rsidR="00501846" w:rsidRPr="00501846" w:rsidRDefault="00501846" w:rsidP="00501846">
      <w:pPr>
        <w:rPr>
          <w:sz w:val="24"/>
          <w:szCs w:val="24"/>
        </w:rPr>
      </w:pPr>
      <w:r w:rsidRPr="00501846">
        <w:rPr>
          <w:sz w:val="24"/>
          <w:szCs w:val="24"/>
        </w:rPr>
        <w:t>Ovaj Pravilnik objavljuje se</w:t>
      </w:r>
      <w:r>
        <w:rPr>
          <w:sz w:val="24"/>
          <w:szCs w:val="24"/>
        </w:rPr>
        <w:t xml:space="preserve"> i</w:t>
      </w:r>
      <w:r w:rsidRPr="00501846">
        <w:rPr>
          <w:sz w:val="24"/>
          <w:szCs w:val="24"/>
        </w:rPr>
        <w:t xml:space="preserve"> na web stranici Škole. </w:t>
      </w:r>
    </w:p>
    <w:p w14:paraId="406B197C" w14:textId="77777777" w:rsidR="00501846" w:rsidRPr="00501846" w:rsidRDefault="00501846" w:rsidP="00501846">
      <w:pPr>
        <w:jc w:val="center"/>
        <w:rPr>
          <w:sz w:val="24"/>
          <w:szCs w:val="24"/>
        </w:rPr>
      </w:pPr>
    </w:p>
    <w:p w14:paraId="7BE7126B" w14:textId="146F3D38" w:rsidR="00D62A15" w:rsidRDefault="00D62A15" w:rsidP="00501846">
      <w:pPr>
        <w:spacing w:after="120"/>
        <w:rPr>
          <w:sz w:val="24"/>
          <w:szCs w:val="24"/>
        </w:rPr>
      </w:pPr>
      <w:r w:rsidRPr="00D62A15">
        <w:rPr>
          <w:sz w:val="24"/>
          <w:szCs w:val="24"/>
        </w:rPr>
        <w:t>KLASA: 011-02/22-01/0</w:t>
      </w:r>
      <w:r>
        <w:rPr>
          <w:sz w:val="24"/>
          <w:szCs w:val="24"/>
        </w:rPr>
        <w:t>2</w:t>
      </w:r>
    </w:p>
    <w:p w14:paraId="6B7C7884" w14:textId="4A6410D8" w:rsidR="00501846" w:rsidRPr="00501846" w:rsidRDefault="00501846" w:rsidP="00501846">
      <w:pPr>
        <w:spacing w:after="120"/>
        <w:rPr>
          <w:sz w:val="24"/>
          <w:szCs w:val="24"/>
        </w:rPr>
      </w:pPr>
      <w:r w:rsidRPr="00501846">
        <w:rPr>
          <w:sz w:val="24"/>
          <w:szCs w:val="24"/>
        </w:rPr>
        <w:t>URBROJ: 238/10-09-01-19-1</w:t>
      </w:r>
    </w:p>
    <w:p w14:paraId="21284ABA" w14:textId="79B4B715" w:rsidR="00501846" w:rsidRPr="00501846" w:rsidRDefault="00501846" w:rsidP="00501846">
      <w:pPr>
        <w:spacing w:after="120"/>
        <w:rPr>
          <w:sz w:val="24"/>
          <w:szCs w:val="24"/>
        </w:rPr>
      </w:pPr>
      <w:r w:rsidRPr="00501846">
        <w:rPr>
          <w:sz w:val="24"/>
          <w:szCs w:val="24"/>
        </w:rPr>
        <w:t xml:space="preserve">Ivanić-Grad, </w:t>
      </w:r>
      <w:r w:rsidR="003154B7">
        <w:rPr>
          <w:sz w:val="24"/>
          <w:szCs w:val="24"/>
        </w:rPr>
        <w:t>8.</w:t>
      </w:r>
      <w:r w:rsidR="004D0567">
        <w:rPr>
          <w:sz w:val="24"/>
          <w:szCs w:val="24"/>
        </w:rPr>
        <w:t>7</w:t>
      </w:r>
      <w:r w:rsidRPr="00501846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501846">
        <w:rPr>
          <w:sz w:val="24"/>
          <w:szCs w:val="24"/>
        </w:rPr>
        <w:t>.</w:t>
      </w:r>
    </w:p>
    <w:p w14:paraId="21C79544" w14:textId="77777777" w:rsidR="00501846" w:rsidRPr="00501846" w:rsidRDefault="00501846" w:rsidP="00501846">
      <w:pPr>
        <w:jc w:val="center"/>
        <w:rPr>
          <w:sz w:val="24"/>
          <w:szCs w:val="24"/>
        </w:rPr>
      </w:pPr>
    </w:p>
    <w:p w14:paraId="00B6276D" w14:textId="77777777" w:rsidR="00501846" w:rsidRPr="00501846" w:rsidRDefault="00501846" w:rsidP="00501846">
      <w:pPr>
        <w:jc w:val="center"/>
        <w:rPr>
          <w:sz w:val="24"/>
          <w:szCs w:val="24"/>
        </w:rPr>
      </w:pPr>
    </w:p>
    <w:p w14:paraId="67132C47" w14:textId="77777777" w:rsidR="00501846" w:rsidRPr="00501846" w:rsidRDefault="00501846" w:rsidP="00501846">
      <w:pPr>
        <w:jc w:val="center"/>
        <w:rPr>
          <w:sz w:val="24"/>
          <w:szCs w:val="24"/>
        </w:rPr>
      </w:pPr>
      <w:r w:rsidRPr="00501846">
        <w:rPr>
          <w:sz w:val="24"/>
          <w:szCs w:val="24"/>
        </w:rPr>
        <w:t>Ravnateljica</w:t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  <w:t>Predsjednik školskog odbora</w:t>
      </w:r>
    </w:p>
    <w:p w14:paraId="65969C06" w14:textId="77777777" w:rsidR="00501846" w:rsidRPr="00501846" w:rsidRDefault="00501846" w:rsidP="00501846">
      <w:pPr>
        <w:jc w:val="center"/>
        <w:rPr>
          <w:sz w:val="24"/>
          <w:szCs w:val="24"/>
        </w:rPr>
      </w:pPr>
    </w:p>
    <w:p w14:paraId="5DEC7DA0" w14:textId="77777777" w:rsidR="00501846" w:rsidRPr="00501846" w:rsidRDefault="00501846" w:rsidP="00501846">
      <w:pPr>
        <w:jc w:val="center"/>
        <w:rPr>
          <w:sz w:val="24"/>
          <w:szCs w:val="24"/>
        </w:rPr>
      </w:pPr>
    </w:p>
    <w:p w14:paraId="6A442BF5" w14:textId="77777777" w:rsidR="00D62A15" w:rsidRDefault="00501846" w:rsidP="00D62A15">
      <w:pPr>
        <w:jc w:val="center"/>
        <w:rPr>
          <w:sz w:val="24"/>
          <w:szCs w:val="24"/>
        </w:rPr>
      </w:pPr>
      <w:r w:rsidRPr="00501846">
        <w:rPr>
          <w:sz w:val="24"/>
          <w:szCs w:val="24"/>
        </w:rPr>
        <w:t>________________________</w:t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</w:r>
      <w:r w:rsidRPr="00501846">
        <w:rPr>
          <w:sz w:val="24"/>
          <w:szCs w:val="24"/>
        </w:rPr>
        <w:tab/>
        <w:t>__________________________</w:t>
      </w:r>
    </w:p>
    <w:p w14:paraId="0B93421C" w14:textId="59D5F5D2" w:rsidR="00501846" w:rsidRPr="00501846" w:rsidRDefault="00501846" w:rsidP="00D62A15">
      <w:pPr>
        <w:jc w:val="center"/>
        <w:rPr>
          <w:sz w:val="24"/>
          <w:szCs w:val="24"/>
        </w:rPr>
      </w:pPr>
      <w:r>
        <w:rPr>
          <w:sz w:val="24"/>
          <w:szCs w:val="24"/>
        </w:rPr>
        <w:t>Vlatka Koletić, prof.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62A15">
        <w:rPr>
          <w:sz w:val="24"/>
          <w:szCs w:val="24"/>
        </w:rPr>
        <w:t xml:space="preserve">        </w:t>
      </w:r>
      <w:r w:rsidRPr="00501846">
        <w:rPr>
          <w:sz w:val="24"/>
          <w:szCs w:val="24"/>
        </w:rPr>
        <w:t xml:space="preserve"> Jadranko Bartolić, </w:t>
      </w:r>
      <w:proofErr w:type="spellStart"/>
      <w:r w:rsidRPr="00501846">
        <w:rPr>
          <w:sz w:val="24"/>
          <w:szCs w:val="24"/>
        </w:rPr>
        <w:t>dipl.ing</w:t>
      </w:r>
      <w:proofErr w:type="spellEnd"/>
    </w:p>
    <w:p w14:paraId="2B5BDF59" w14:textId="77777777" w:rsidR="00501846" w:rsidRPr="00501846" w:rsidRDefault="00501846" w:rsidP="00501846">
      <w:pPr>
        <w:jc w:val="center"/>
        <w:rPr>
          <w:sz w:val="24"/>
          <w:szCs w:val="24"/>
        </w:rPr>
      </w:pPr>
      <w:r w:rsidRPr="00501846">
        <w:rPr>
          <w:sz w:val="24"/>
          <w:szCs w:val="24"/>
        </w:rPr>
        <w:tab/>
        <w:t xml:space="preserve">  </w:t>
      </w:r>
    </w:p>
    <w:sectPr w:rsidR="00501846" w:rsidRPr="0050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176D"/>
    <w:rsid w:val="00015461"/>
    <w:rsid w:val="000368F6"/>
    <w:rsid w:val="0004629A"/>
    <w:rsid w:val="00086CBF"/>
    <w:rsid w:val="000912EA"/>
    <w:rsid w:val="00093E83"/>
    <w:rsid w:val="0009551C"/>
    <w:rsid w:val="000F1CA4"/>
    <w:rsid w:val="00107688"/>
    <w:rsid w:val="001301DD"/>
    <w:rsid w:val="001479BB"/>
    <w:rsid w:val="00170D5B"/>
    <w:rsid w:val="001828CA"/>
    <w:rsid w:val="00186A0E"/>
    <w:rsid w:val="00197C02"/>
    <w:rsid w:val="001B5B4A"/>
    <w:rsid w:val="001D53C9"/>
    <w:rsid w:val="001E09A1"/>
    <w:rsid w:val="00227D4E"/>
    <w:rsid w:val="00236795"/>
    <w:rsid w:val="00240789"/>
    <w:rsid w:val="00277BD3"/>
    <w:rsid w:val="002C009D"/>
    <w:rsid w:val="002C7973"/>
    <w:rsid w:val="002D3582"/>
    <w:rsid w:val="00310308"/>
    <w:rsid w:val="003154B7"/>
    <w:rsid w:val="00335AB6"/>
    <w:rsid w:val="003530F0"/>
    <w:rsid w:val="00377565"/>
    <w:rsid w:val="003847F2"/>
    <w:rsid w:val="003A1E04"/>
    <w:rsid w:val="003A268F"/>
    <w:rsid w:val="003C7A4F"/>
    <w:rsid w:val="003D75F4"/>
    <w:rsid w:val="003E7837"/>
    <w:rsid w:val="003F4339"/>
    <w:rsid w:val="00404667"/>
    <w:rsid w:val="00451678"/>
    <w:rsid w:val="00453CBD"/>
    <w:rsid w:val="00475F87"/>
    <w:rsid w:val="004A31A7"/>
    <w:rsid w:val="004D0567"/>
    <w:rsid w:val="004E5056"/>
    <w:rsid w:val="00501846"/>
    <w:rsid w:val="005208DD"/>
    <w:rsid w:val="00543180"/>
    <w:rsid w:val="00573497"/>
    <w:rsid w:val="00596321"/>
    <w:rsid w:val="005A626C"/>
    <w:rsid w:val="005C0F12"/>
    <w:rsid w:val="005C6986"/>
    <w:rsid w:val="006A4844"/>
    <w:rsid w:val="006B5E83"/>
    <w:rsid w:val="006E19FC"/>
    <w:rsid w:val="00755158"/>
    <w:rsid w:val="00761A4D"/>
    <w:rsid w:val="00766269"/>
    <w:rsid w:val="007A77C3"/>
    <w:rsid w:val="00804DED"/>
    <w:rsid w:val="00811389"/>
    <w:rsid w:val="0085459E"/>
    <w:rsid w:val="008B7622"/>
    <w:rsid w:val="00900BE1"/>
    <w:rsid w:val="00921517"/>
    <w:rsid w:val="00997475"/>
    <w:rsid w:val="009A3589"/>
    <w:rsid w:val="009B0DEB"/>
    <w:rsid w:val="009B262D"/>
    <w:rsid w:val="009B542A"/>
    <w:rsid w:val="009C27A0"/>
    <w:rsid w:val="009D021A"/>
    <w:rsid w:val="009D2436"/>
    <w:rsid w:val="009E724B"/>
    <w:rsid w:val="009E7EA1"/>
    <w:rsid w:val="009F762C"/>
    <w:rsid w:val="00A03CD9"/>
    <w:rsid w:val="00A145EF"/>
    <w:rsid w:val="00A46A14"/>
    <w:rsid w:val="00A77190"/>
    <w:rsid w:val="00AD5501"/>
    <w:rsid w:val="00BB4AD1"/>
    <w:rsid w:val="00BE24B6"/>
    <w:rsid w:val="00C13076"/>
    <w:rsid w:val="00C262B7"/>
    <w:rsid w:val="00C36123"/>
    <w:rsid w:val="00CC67B8"/>
    <w:rsid w:val="00D00153"/>
    <w:rsid w:val="00D03EBF"/>
    <w:rsid w:val="00D060EE"/>
    <w:rsid w:val="00D22314"/>
    <w:rsid w:val="00D36CE0"/>
    <w:rsid w:val="00D6223D"/>
    <w:rsid w:val="00D62A15"/>
    <w:rsid w:val="00D70093"/>
    <w:rsid w:val="00D74AA3"/>
    <w:rsid w:val="00D95D20"/>
    <w:rsid w:val="00D97C65"/>
    <w:rsid w:val="00DB3C82"/>
    <w:rsid w:val="00E050F7"/>
    <w:rsid w:val="00E11DE1"/>
    <w:rsid w:val="00E37703"/>
    <w:rsid w:val="00E4630E"/>
    <w:rsid w:val="00F333E3"/>
    <w:rsid w:val="00F51DE7"/>
    <w:rsid w:val="00F53527"/>
    <w:rsid w:val="00F60177"/>
    <w:rsid w:val="00F63F2C"/>
    <w:rsid w:val="00F74273"/>
    <w:rsid w:val="00F87D14"/>
    <w:rsid w:val="00FD3002"/>
    <w:rsid w:val="00FE0CB4"/>
    <w:rsid w:val="00FE3662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DF"/>
  <w15:chartTrackingRefBased/>
  <w15:docId w15:val="{20552386-A259-4E25-B7E0-F40853E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B717-094C-46EF-917A-5D990357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OSSBIG</cp:lastModifiedBy>
  <cp:revision>14</cp:revision>
  <cp:lastPrinted>2022-08-01T09:06:00Z</cp:lastPrinted>
  <dcterms:created xsi:type="dcterms:W3CDTF">2022-04-05T13:10:00Z</dcterms:created>
  <dcterms:modified xsi:type="dcterms:W3CDTF">2022-08-17T07:58:00Z</dcterms:modified>
</cp:coreProperties>
</file>